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8472F2" w:rsidRPr="003D53B1" w:rsidTr="00283FA3">
        <w:trPr>
          <w:trHeight w:val="1124"/>
        </w:trPr>
        <w:tc>
          <w:tcPr>
            <w:tcW w:w="4957" w:type="dxa"/>
          </w:tcPr>
          <w:p w:rsidR="008472F2" w:rsidRPr="003D53B1" w:rsidRDefault="008472F2" w:rsidP="00283FA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4388" w:type="dxa"/>
          </w:tcPr>
          <w:p w:rsidR="008472F2" w:rsidRPr="003D53B1" w:rsidRDefault="008472F2" w:rsidP="00283FA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>Приложение 3</w:t>
            </w:r>
          </w:p>
          <w:p w:rsidR="008472F2" w:rsidRDefault="008472F2" w:rsidP="00283FA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 xml:space="preserve">к приказу </w:t>
            </w:r>
            <w:bookmarkStart w:id="0" w:name="_GoBack"/>
            <w:bookmarkEnd w:id="0"/>
            <w:r w:rsidRPr="003146AF">
              <w:rPr>
                <w:sz w:val="28"/>
                <w:szCs w:val="28"/>
              </w:rPr>
              <w:t>руководителя</w:t>
            </w:r>
            <w:r w:rsidRPr="00417E5F">
              <w:rPr>
                <w:i/>
                <w:sz w:val="28"/>
                <w:szCs w:val="28"/>
                <w:highlight w:val="yellow"/>
              </w:rPr>
              <w:t xml:space="preserve"> Организации</w:t>
            </w:r>
          </w:p>
          <w:p w:rsidR="008472F2" w:rsidRPr="003D53B1" w:rsidRDefault="008472F2" w:rsidP="00283FA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3D53B1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                       №</w:t>
            </w:r>
          </w:p>
          <w:p w:rsidR="008472F2" w:rsidRPr="003D53B1" w:rsidRDefault="008472F2" w:rsidP="00283FA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</w:tbl>
    <w:p w:rsidR="008472F2" w:rsidRPr="003D53B1" w:rsidRDefault="008472F2" w:rsidP="008472F2">
      <w:pPr>
        <w:shd w:val="clear" w:color="auto" w:fill="FFFFFF" w:themeFill="background1"/>
        <w:jc w:val="center"/>
        <w:rPr>
          <w:sz w:val="28"/>
          <w:szCs w:val="28"/>
        </w:rPr>
      </w:pPr>
    </w:p>
    <w:p w:rsidR="008472F2" w:rsidRPr="003D53B1" w:rsidRDefault="008472F2" w:rsidP="008472F2">
      <w:pPr>
        <w:shd w:val="clear" w:color="auto" w:fill="FFFFFF" w:themeFill="background1"/>
        <w:jc w:val="center"/>
        <w:rPr>
          <w:sz w:val="28"/>
          <w:szCs w:val="28"/>
        </w:rPr>
      </w:pPr>
    </w:p>
    <w:p w:rsidR="008472F2" w:rsidRPr="003D53B1" w:rsidRDefault="008472F2" w:rsidP="008472F2">
      <w:pPr>
        <w:shd w:val="clear" w:color="auto" w:fill="FFFFFF" w:themeFill="background1"/>
        <w:jc w:val="center"/>
        <w:rPr>
          <w:sz w:val="28"/>
          <w:szCs w:val="28"/>
        </w:rPr>
      </w:pPr>
      <w:r w:rsidRPr="003D53B1">
        <w:rPr>
          <w:sz w:val="28"/>
          <w:szCs w:val="28"/>
        </w:rPr>
        <w:t xml:space="preserve">Правила обработки персональных данных в </w:t>
      </w:r>
      <w:r w:rsidRPr="00C5672B">
        <w:rPr>
          <w:i/>
          <w:sz w:val="28"/>
          <w:szCs w:val="28"/>
          <w:highlight w:val="yellow"/>
        </w:rPr>
        <w:t>Организации</w:t>
      </w:r>
    </w:p>
    <w:p w:rsidR="008472F2" w:rsidRPr="003D53B1" w:rsidRDefault="008472F2" w:rsidP="008472F2">
      <w:pPr>
        <w:shd w:val="clear" w:color="auto" w:fill="FFFFFF" w:themeFill="background1"/>
        <w:rPr>
          <w:sz w:val="28"/>
          <w:szCs w:val="28"/>
        </w:rPr>
      </w:pPr>
    </w:p>
    <w:p w:rsidR="008472F2" w:rsidRPr="003D53B1" w:rsidRDefault="008472F2" w:rsidP="008472F2">
      <w:pPr>
        <w:shd w:val="clear" w:color="auto" w:fill="FFFFFF" w:themeFill="background1"/>
        <w:jc w:val="center"/>
        <w:rPr>
          <w:sz w:val="28"/>
          <w:szCs w:val="28"/>
          <w:lang w:val="en-US"/>
        </w:rPr>
      </w:pPr>
      <w:r w:rsidRPr="003D53B1">
        <w:rPr>
          <w:sz w:val="28"/>
          <w:szCs w:val="28"/>
        </w:rPr>
        <w:t xml:space="preserve">Раздел </w:t>
      </w:r>
      <w:r w:rsidRPr="003D53B1">
        <w:rPr>
          <w:sz w:val="28"/>
          <w:szCs w:val="28"/>
          <w:lang w:val="en-US"/>
        </w:rPr>
        <w:t>I</w:t>
      </w:r>
    </w:p>
    <w:p w:rsidR="008472F2" w:rsidRPr="003D53B1" w:rsidRDefault="008472F2" w:rsidP="008472F2">
      <w:pPr>
        <w:shd w:val="clear" w:color="auto" w:fill="FFFFFF" w:themeFill="background1"/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Общие положения</w:t>
      </w:r>
    </w:p>
    <w:p w:rsidR="008472F2" w:rsidRPr="003D53B1" w:rsidRDefault="008472F2" w:rsidP="008472F2">
      <w:pPr>
        <w:shd w:val="clear" w:color="auto" w:fill="FFFFFF" w:themeFill="background1"/>
        <w:rPr>
          <w:sz w:val="28"/>
          <w:szCs w:val="28"/>
        </w:rPr>
      </w:pPr>
    </w:p>
    <w:p w:rsidR="008472F2" w:rsidRPr="003D53B1" w:rsidRDefault="008472F2" w:rsidP="008472F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Настоящие Правила обработки персональных данных (далее — Правила) в </w:t>
      </w:r>
      <w:r w:rsidRPr="00CC376A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разработаны в соответствии с законодательством Российской Федерации и законодательством Тверской области и устанавливают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оснований.</w:t>
      </w:r>
    </w:p>
    <w:p w:rsidR="008472F2" w:rsidRPr="003D53B1" w:rsidRDefault="008472F2" w:rsidP="008472F2">
      <w:pPr>
        <w:shd w:val="clear" w:color="auto" w:fill="FFFFFF" w:themeFill="background1"/>
        <w:jc w:val="center"/>
        <w:rPr>
          <w:sz w:val="28"/>
          <w:szCs w:val="28"/>
        </w:rPr>
      </w:pPr>
      <w:r w:rsidRPr="003D53B1">
        <w:rPr>
          <w:sz w:val="28"/>
          <w:szCs w:val="28"/>
        </w:rPr>
        <w:t xml:space="preserve">Раздел </w:t>
      </w:r>
      <w:r w:rsidRPr="003D53B1">
        <w:rPr>
          <w:sz w:val="28"/>
          <w:szCs w:val="28"/>
          <w:lang w:val="en-US"/>
        </w:rPr>
        <w:t>II</w:t>
      </w:r>
    </w:p>
    <w:p w:rsidR="008472F2" w:rsidRPr="003D53B1" w:rsidRDefault="008472F2" w:rsidP="008472F2">
      <w:pPr>
        <w:shd w:val="clear" w:color="auto" w:fill="FFFFFF" w:themeFill="background1"/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Процедуры, направленные на выявление и предотвращение нарушений законодательства Российской Федерации в сфере персональных данных</w:t>
      </w:r>
    </w:p>
    <w:p w:rsidR="008472F2" w:rsidRPr="003D53B1" w:rsidRDefault="008472F2" w:rsidP="008472F2">
      <w:pPr>
        <w:shd w:val="clear" w:color="auto" w:fill="FFFFFF" w:themeFill="background1"/>
        <w:jc w:val="center"/>
        <w:rPr>
          <w:sz w:val="28"/>
          <w:szCs w:val="28"/>
        </w:rPr>
      </w:pPr>
    </w:p>
    <w:p w:rsidR="008472F2" w:rsidRPr="003D53B1" w:rsidRDefault="008472F2" w:rsidP="008472F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Источником информации о нарушениях законодательства Российской Федерации в сфере персональных данных являются:</w:t>
      </w:r>
    </w:p>
    <w:p w:rsidR="008472F2" w:rsidRPr="003D53B1" w:rsidRDefault="008472F2" w:rsidP="008472F2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сообщения </w:t>
      </w:r>
      <w:r>
        <w:rPr>
          <w:sz w:val="28"/>
          <w:szCs w:val="28"/>
        </w:rPr>
        <w:t>сотрудников</w:t>
      </w:r>
      <w:r w:rsidRPr="003D53B1">
        <w:rPr>
          <w:sz w:val="28"/>
          <w:szCs w:val="28"/>
        </w:rPr>
        <w:t xml:space="preserve"> или пользователей информационных систем персональных данных </w:t>
      </w:r>
      <w:r w:rsidRPr="000A6C29">
        <w:rPr>
          <w:i/>
          <w:sz w:val="28"/>
          <w:szCs w:val="28"/>
          <w:highlight w:val="yellow"/>
        </w:rPr>
        <w:t>Организации</w:t>
      </w:r>
      <w:r>
        <w:rPr>
          <w:sz w:val="28"/>
          <w:szCs w:val="28"/>
        </w:rPr>
        <w:t xml:space="preserve"> </w:t>
      </w:r>
      <w:r w:rsidRPr="003D53B1">
        <w:rPr>
          <w:sz w:val="28"/>
          <w:szCs w:val="28"/>
        </w:rPr>
        <w:t>(далее - ИСПДн);</w:t>
      </w:r>
    </w:p>
    <w:p w:rsidR="008472F2" w:rsidRPr="003D53B1" w:rsidRDefault="008472F2" w:rsidP="008472F2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сообщения субъектов персональных данных;</w:t>
      </w:r>
    </w:p>
    <w:p w:rsidR="008472F2" w:rsidRPr="003D53B1" w:rsidRDefault="008472F2" w:rsidP="008472F2">
      <w:pPr>
        <w:pStyle w:val="a7"/>
        <w:numPr>
          <w:ilvl w:val="0"/>
          <w:numId w:val="6"/>
        </w:numPr>
        <w:shd w:val="clear" w:color="auto" w:fill="FFFFFF" w:themeFill="background1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уведомления (сообщения) органов, осуществляющих контроль или надзор за деятельностью </w:t>
      </w:r>
      <w:r w:rsidRPr="000A6C29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;</w:t>
      </w:r>
    </w:p>
    <w:p w:rsidR="008472F2" w:rsidRPr="003D53B1" w:rsidRDefault="008472F2" w:rsidP="008472F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При получении сообщения о нарушениях законодательства Российской Федерации в сфере персональных данных по электронной почте или по телефонному звонку необходимо убедиться в достоверности полученной информации (например, путем совершения «обратного» звонка по указанным в сообщении телефонам, проверки данных указанных в подписи сообщения или названных при звонке).</w:t>
      </w:r>
    </w:p>
    <w:p w:rsidR="008472F2" w:rsidRPr="003D53B1" w:rsidRDefault="008472F2" w:rsidP="008472F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Сотрудник, получивший информацию о нарушениях законодательства Российской Федерации в сфере персональных данных, сообщает об этом ответственному за организацию обработки персональных данных в </w:t>
      </w:r>
      <w:r w:rsidRPr="000A6C29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.</w:t>
      </w:r>
    </w:p>
    <w:p w:rsidR="008472F2" w:rsidRPr="003D53B1" w:rsidRDefault="008472F2" w:rsidP="008472F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Должностное лицо, ответственное за организацию обработки персональных данных, в письменной форме сообщает о факте нарушения </w:t>
      </w:r>
      <w:r w:rsidRPr="00BD65BC">
        <w:rPr>
          <w:i/>
          <w:sz w:val="28"/>
          <w:szCs w:val="28"/>
          <w:highlight w:val="yellow"/>
        </w:rPr>
        <w:lastRenderedPageBreak/>
        <w:t>руководителю</w:t>
      </w:r>
      <w:r w:rsidRPr="00BD65BC">
        <w:rPr>
          <w:i/>
          <w:sz w:val="28"/>
          <w:szCs w:val="28"/>
        </w:rPr>
        <w:t xml:space="preserve"> </w:t>
      </w:r>
      <w:r w:rsidRPr="000A6C29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.</w:t>
      </w:r>
    </w:p>
    <w:p w:rsidR="008472F2" w:rsidRPr="003D53B1" w:rsidRDefault="008472F2" w:rsidP="008472F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Приказом </w:t>
      </w:r>
      <w:r w:rsidRPr="00802EC7">
        <w:rPr>
          <w:i/>
          <w:sz w:val="28"/>
          <w:szCs w:val="28"/>
          <w:highlight w:val="yellow"/>
        </w:rPr>
        <w:t>руководителя Организации</w:t>
      </w:r>
      <w:r w:rsidRPr="003D53B1">
        <w:rPr>
          <w:sz w:val="28"/>
          <w:szCs w:val="28"/>
        </w:rPr>
        <w:t xml:space="preserve"> для разбора факта нарушения законодательства Российской Федерации в сфере персональных данных создается комиссия, в состав которой могут входить: </w:t>
      </w:r>
    </w:p>
    <w:p w:rsidR="008472F2" w:rsidRPr="003D53B1" w:rsidRDefault="008472F2" w:rsidP="008472F2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ответственный за организацию обработки персональных данных;</w:t>
      </w:r>
    </w:p>
    <w:p w:rsidR="008472F2" w:rsidRPr="003D53B1" w:rsidRDefault="008472F2" w:rsidP="008472F2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руководитель структурного подразделения </w:t>
      </w:r>
      <w:r w:rsidRPr="000A6C29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, в котором зафиксирован факт нарушения законодательства Российской Федерации в сфере персональных данных;</w:t>
      </w:r>
    </w:p>
    <w:p w:rsidR="008472F2" w:rsidRPr="003D53B1" w:rsidRDefault="008472F2" w:rsidP="008472F2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руководитель </w:t>
      </w:r>
      <w:r w:rsidRPr="000A6C29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;</w:t>
      </w:r>
    </w:p>
    <w:p w:rsidR="008472F2" w:rsidRPr="003D53B1" w:rsidRDefault="008472F2" w:rsidP="008472F2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заместитель руководителя </w:t>
      </w:r>
      <w:r w:rsidRPr="000A6C29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;</w:t>
      </w:r>
    </w:p>
    <w:p w:rsidR="008472F2" w:rsidRPr="003D53B1" w:rsidRDefault="008472F2" w:rsidP="008472F2">
      <w:pPr>
        <w:pStyle w:val="a7"/>
        <w:numPr>
          <w:ilvl w:val="0"/>
          <w:numId w:val="7"/>
        </w:numPr>
        <w:shd w:val="clear" w:color="auto" w:fill="FFFFFF" w:themeFill="background1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субъект персональных данных, права которого в сфере персональных данных нарушены.</w:t>
      </w:r>
    </w:p>
    <w:p w:rsidR="008472F2" w:rsidRPr="003D53B1" w:rsidRDefault="008472F2" w:rsidP="008472F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Комиссия собирает и анализирует все данные об обстоятельствах нарушения законодательства Российской Федерации в сфере персональных данных (электронные письма, файлы протоколов ИСПДн, объяснения сотрудников и др.), устанавливает, имела ли место утечка сведений и обстоятельства ей сопутствующие, определяет перечень лиц, виновных в нарушении предписанных федеральным законодательством и законодательством Тверской области мероприятий по защите персональных данных, устанавливает причины и условия, способствовавшие нарушению.</w:t>
      </w:r>
    </w:p>
    <w:p w:rsidR="008472F2" w:rsidRPr="003D53B1" w:rsidRDefault="008472F2" w:rsidP="008472F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По итогам работы комиссии руководителю </w:t>
      </w:r>
      <w:r w:rsidRPr="000A6C29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предоставляется отчет, в котором указываются причина нарушения законодательства Российской Федерации в сфере персональных данных, последствия данного факта, лица, виновные в возникновении нарушения законодательства Российской Федерации в сфере персональных данных, предложения об организации наказания виновных лиц и мерах по недопущению подобных инцидентов в будущем.</w:t>
      </w:r>
    </w:p>
    <w:p w:rsidR="008472F2" w:rsidRPr="003D53B1" w:rsidRDefault="008472F2" w:rsidP="008472F2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</w:p>
    <w:p w:rsidR="008472F2" w:rsidRPr="003D53B1" w:rsidRDefault="008472F2" w:rsidP="008472F2">
      <w:pPr>
        <w:shd w:val="clear" w:color="auto" w:fill="FFFFFF" w:themeFill="background1"/>
        <w:jc w:val="center"/>
        <w:rPr>
          <w:sz w:val="28"/>
          <w:szCs w:val="28"/>
        </w:rPr>
      </w:pPr>
      <w:r w:rsidRPr="003D53B1">
        <w:rPr>
          <w:sz w:val="28"/>
          <w:szCs w:val="28"/>
        </w:rPr>
        <w:t xml:space="preserve">Раздел </w:t>
      </w:r>
      <w:r w:rsidRPr="003D53B1">
        <w:rPr>
          <w:sz w:val="28"/>
          <w:szCs w:val="28"/>
          <w:lang w:val="en-US"/>
        </w:rPr>
        <w:t>III</w:t>
      </w:r>
      <w:r w:rsidRPr="003D53B1">
        <w:rPr>
          <w:sz w:val="28"/>
          <w:szCs w:val="28"/>
        </w:rPr>
        <w:t xml:space="preserve"> </w:t>
      </w:r>
    </w:p>
    <w:p w:rsidR="008472F2" w:rsidRPr="003D53B1" w:rsidRDefault="008472F2" w:rsidP="008472F2">
      <w:pPr>
        <w:shd w:val="clear" w:color="auto" w:fill="FFFFFF" w:themeFill="background1"/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Процедуры,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</w:t>
      </w:r>
    </w:p>
    <w:p w:rsidR="008472F2" w:rsidRPr="003D53B1" w:rsidRDefault="008472F2" w:rsidP="008472F2">
      <w:pPr>
        <w:pStyle w:val="a7"/>
        <w:shd w:val="clear" w:color="auto" w:fill="FFFFFF" w:themeFill="background1"/>
        <w:ind w:left="0"/>
        <w:jc w:val="both"/>
        <w:rPr>
          <w:sz w:val="28"/>
          <w:szCs w:val="28"/>
        </w:rPr>
      </w:pPr>
    </w:p>
    <w:p w:rsidR="008472F2" w:rsidRPr="003D53B1" w:rsidRDefault="008472F2" w:rsidP="008472F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Процедуры,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 сводятся в соответствующую таблицу.</w:t>
      </w:r>
    </w:p>
    <w:p w:rsidR="008472F2" w:rsidRPr="003D53B1" w:rsidRDefault="008472F2" w:rsidP="008472F2">
      <w:pPr>
        <w:shd w:val="clear" w:color="auto" w:fill="FFFFFF" w:themeFill="background1"/>
        <w:jc w:val="center"/>
        <w:rPr>
          <w:sz w:val="28"/>
          <w:szCs w:val="28"/>
        </w:rPr>
      </w:pPr>
      <w:r w:rsidRPr="003D53B1">
        <w:rPr>
          <w:sz w:val="28"/>
          <w:szCs w:val="28"/>
        </w:rPr>
        <w:t xml:space="preserve">Раздел </w:t>
      </w:r>
      <w:r w:rsidRPr="003D53B1">
        <w:rPr>
          <w:sz w:val="28"/>
          <w:szCs w:val="28"/>
          <w:lang w:val="en-US"/>
        </w:rPr>
        <w:t>IV</w:t>
      </w:r>
    </w:p>
    <w:p w:rsidR="008472F2" w:rsidRDefault="008472F2" w:rsidP="008472F2">
      <w:pPr>
        <w:shd w:val="clear" w:color="auto" w:fill="FFFFFF" w:themeFill="background1"/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Порядок учета, хранения и передачи машинных</w:t>
      </w:r>
      <w:r>
        <w:rPr>
          <w:sz w:val="28"/>
          <w:szCs w:val="28"/>
        </w:rPr>
        <w:t xml:space="preserve"> </w:t>
      </w:r>
    </w:p>
    <w:p w:rsidR="008472F2" w:rsidRPr="003D53B1" w:rsidRDefault="008472F2" w:rsidP="008472F2">
      <w:pPr>
        <w:shd w:val="clear" w:color="auto" w:fill="FFFFFF" w:themeFill="background1"/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носителей персональных данных</w:t>
      </w:r>
    </w:p>
    <w:p w:rsidR="008472F2" w:rsidRPr="003D53B1" w:rsidRDefault="008472F2" w:rsidP="008472F2">
      <w:pPr>
        <w:shd w:val="clear" w:color="auto" w:fill="FFFFFF" w:themeFill="background1"/>
        <w:jc w:val="center"/>
        <w:rPr>
          <w:sz w:val="28"/>
          <w:szCs w:val="28"/>
        </w:rPr>
      </w:pPr>
    </w:p>
    <w:p w:rsidR="008472F2" w:rsidRPr="003D53B1" w:rsidRDefault="008472F2" w:rsidP="008472F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Учет всех видов машинных носителей и накопителей, содержащих персональные данные и используемых в электронно-вычислительной технике (в </w:t>
      </w:r>
      <w:proofErr w:type="spellStart"/>
      <w:r w:rsidRPr="003D53B1">
        <w:rPr>
          <w:sz w:val="28"/>
          <w:szCs w:val="28"/>
        </w:rPr>
        <w:t>т.ч</w:t>
      </w:r>
      <w:proofErr w:type="spellEnd"/>
      <w:r w:rsidRPr="003D53B1">
        <w:rPr>
          <w:sz w:val="28"/>
          <w:szCs w:val="28"/>
        </w:rPr>
        <w:t xml:space="preserve"> дисков, съемных носителей), осуществляется в журнале учета машинных </w:t>
      </w:r>
      <w:r w:rsidRPr="003D53B1">
        <w:rPr>
          <w:sz w:val="28"/>
          <w:szCs w:val="28"/>
        </w:rPr>
        <w:lastRenderedPageBreak/>
        <w:t>носителей, содержащих персональные данные.</w:t>
      </w:r>
    </w:p>
    <w:p w:rsidR="008472F2" w:rsidRPr="003D53B1" w:rsidRDefault="008472F2" w:rsidP="008472F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Порядок учета машинных носителей определяется в Инструкции об организации учета, хранения и выдачи машинных носителей, содержащих персональные данные ИСПДн.</w:t>
      </w:r>
    </w:p>
    <w:p w:rsidR="008472F2" w:rsidRPr="003D53B1" w:rsidRDefault="008472F2" w:rsidP="008472F2">
      <w:pPr>
        <w:pStyle w:val="a7"/>
        <w:shd w:val="clear" w:color="auto" w:fill="FFFFFF" w:themeFill="background1"/>
        <w:tabs>
          <w:tab w:val="left" w:pos="1134"/>
          <w:tab w:val="left" w:pos="1276"/>
        </w:tabs>
        <w:ind w:left="0"/>
        <w:jc w:val="both"/>
        <w:rPr>
          <w:sz w:val="28"/>
          <w:szCs w:val="28"/>
        </w:rPr>
      </w:pPr>
    </w:p>
    <w:p w:rsidR="008472F2" w:rsidRPr="003D53B1" w:rsidRDefault="008472F2" w:rsidP="008472F2">
      <w:pPr>
        <w:pStyle w:val="a7"/>
        <w:shd w:val="clear" w:color="auto" w:fill="FFFFFF" w:themeFill="background1"/>
        <w:ind w:left="0"/>
        <w:jc w:val="center"/>
        <w:rPr>
          <w:sz w:val="28"/>
          <w:szCs w:val="28"/>
        </w:rPr>
      </w:pPr>
      <w:r w:rsidRPr="003D53B1">
        <w:rPr>
          <w:sz w:val="28"/>
          <w:szCs w:val="28"/>
        </w:rPr>
        <w:t xml:space="preserve">Раздел </w:t>
      </w:r>
      <w:r w:rsidRPr="003D53B1">
        <w:rPr>
          <w:sz w:val="28"/>
          <w:szCs w:val="28"/>
          <w:lang w:val="en-US"/>
        </w:rPr>
        <w:t>V</w:t>
      </w:r>
    </w:p>
    <w:p w:rsidR="008472F2" w:rsidRPr="003D53B1" w:rsidRDefault="008472F2" w:rsidP="008472F2">
      <w:pPr>
        <w:shd w:val="clear" w:color="auto" w:fill="FFFFFF" w:themeFill="background1"/>
        <w:jc w:val="center"/>
        <w:rPr>
          <w:sz w:val="28"/>
          <w:szCs w:val="28"/>
        </w:rPr>
      </w:pPr>
      <w:r w:rsidRPr="003D53B1">
        <w:rPr>
          <w:sz w:val="28"/>
          <w:szCs w:val="28"/>
        </w:rPr>
        <w:t>Порядок уничтожения персональных данных</w:t>
      </w:r>
      <w:r>
        <w:rPr>
          <w:sz w:val="28"/>
          <w:szCs w:val="28"/>
        </w:rPr>
        <w:t xml:space="preserve"> </w:t>
      </w:r>
      <w:r w:rsidRPr="003D53B1">
        <w:rPr>
          <w:sz w:val="28"/>
          <w:szCs w:val="28"/>
        </w:rPr>
        <w:t>при достижении целей обработки или</w:t>
      </w:r>
      <w:r>
        <w:rPr>
          <w:sz w:val="28"/>
          <w:szCs w:val="28"/>
        </w:rPr>
        <w:t xml:space="preserve"> </w:t>
      </w:r>
      <w:r w:rsidRPr="003D53B1">
        <w:rPr>
          <w:sz w:val="28"/>
          <w:szCs w:val="28"/>
        </w:rPr>
        <w:t>при наступлении иных законных оснований</w:t>
      </w:r>
    </w:p>
    <w:p w:rsidR="008472F2" w:rsidRPr="003D53B1" w:rsidRDefault="008472F2" w:rsidP="008472F2">
      <w:pPr>
        <w:pStyle w:val="a7"/>
        <w:shd w:val="clear" w:color="auto" w:fill="FFFFFF" w:themeFill="background1"/>
        <w:ind w:left="0"/>
        <w:jc w:val="both"/>
        <w:rPr>
          <w:sz w:val="28"/>
          <w:szCs w:val="28"/>
        </w:rPr>
      </w:pPr>
    </w:p>
    <w:p w:rsidR="008472F2" w:rsidRPr="003D53B1" w:rsidRDefault="008472F2" w:rsidP="008472F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По окончании указанных в разделе 3 сроков хранения персональных данных, они физически уничтожаются с целью невозможности восстановления и дальнейшего использования.</w:t>
      </w:r>
    </w:p>
    <w:p w:rsidR="008472F2" w:rsidRPr="003D53B1" w:rsidRDefault="008472F2" w:rsidP="008472F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Уничтожение персональных данных на программно-технических средствах ИСПДн производится специальными программными средствами, осуществляющими удаление информации без возможности ее восстановления.</w:t>
      </w:r>
    </w:p>
    <w:p w:rsidR="008472F2" w:rsidRPr="003D53B1" w:rsidRDefault="008472F2" w:rsidP="008472F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Уничтожение персональных данных, расположенных на оптических дисках осуществляется путем физического уничтожения носителя. </w:t>
      </w:r>
    </w:p>
    <w:p w:rsidR="008472F2" w:rsidRPr="003D53B1" w:rsidRDefault="008472F2" w:rsidP="008472F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Для уничтожения персональных данных приказом руководителя </w:t>
      </w:r>
      <w:r w:rsidRPr="000A6C29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 xml:space="preserve"> создается комиссия, в состав которой могут входить:</w:t>
      </w:r>
    </w:p>
    <w:p w:rsidR="008472F2" w:rsidRPr="003D53B1" w:rsidRDefault="008472F2" w:rsidP="008472F2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426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ответственный за организацию обработки персональных данных в </w:t>
      </w:r>
      <w:r w:rsidRPr="000A6C29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;</w:t>
      </w:r>
    </w:p>
    <w:p w:rsidR="008472F2" w:rsidRDefault="008472F2" w:rsidP="008472F2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426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руководитель</w:t>
      </w:r>
      <w:r w:rsidRPr="003D53B1">
        <w:rPr>
          <w:sz w:val="28"/>
          <w:szCs w:val="28"/>
        </w:rPr>
        <w:t xml:space="preserve"> </w:t>
      </w:r>
      <w:r w:rsidRPr="000A6C29">
        <w:rPr>
          <w:i/>
          <w:sz w:val="28"/>
          <w:szCs w:val="28"/>
          <w:highlight w:val="yellow"/>
        </w:rPr>
        <w:t>Организации</w:t>
      </w:r>
      <w:r>
        <w:rPr>
          <w:sz w:val="28"/>
          <w:szCs w:val="28"/>
        </w:rPr>
        <w:t>;</w:t>
      </w:r>
    </w:p>
    <w:p w:rsidR="008472F2" w:rsidRPr="003D53B1" w:rsidRDefault="008472F2" w:rsidP="008472F2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426"/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D53B1">
        <w:rPr>
          <w:sz w:val="28"/>
          <w:szCs w:val="28"/>
        </w:rPr>
        <w:t xml:space="preserve">заместитель руководителя </w:t>
      </w:r>
      <w:r w:rsidRPr="000A6C29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;</w:t>
      </w:r>
    </w:p>
    <w:p w:rsidR="008472F2" w:rsidRPr="003D53B1" w:rsidRDefault="008472F2" w:rsidP="008472F2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руководитель структурного подразделения </w:t>
      </w:r>
      <w:r w:rsidRPr="000A6C29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, в котором проводится обработка персональных данных;</w:t>
      </w:r>
    </w:p>
    <w:p w:rsidR="008472F2" w:rsidRPr="003D53B1" w:rsidRDefault="008472F2" w:rsidP="008472F2">
      <w:pPr>
        <w:pStyle w:val="a7"/>
        <w:numPr>
          <w:ilvl w:val="0"/>
          <w:numId w:val="8"/>
        </w:numPr>
        <w:shd w:val="clear" w:color="auto" w:fill="FFFFFF" w:themeFill="background1"/>
        <w:tabs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 xml:space="preserve">сотрудник </w:t>
      </w:r>
      <w:r w:rsidRPr="000A6C29">
        <w:rPr>
          <w:i/>
          <w:sz w:val="28"/>
          <w:szCs w:val="28"/>
          <w:highlight w:val="yellow"/>
        </w:rPr>
        <w:t>Организации</w:t>
      </w:r>
      <w:r w:rsidRPr="003D53B1">
        <w:rPr>
          <w:sz w:val="28"/>
          <w:szCs w:val="28"/>
        </w:rPr>
        <w:t>, имеющий право обработки персональных данных.</w:t>
      </w:r>
    </w:p>
    <w:p w:rsidR="008472F2" w:rsidRPr="003D53B1" w:rsidRDefault="008472F2" w:rsidP="008472F2">
      <w:pPr>
        <w:shd w:val="clear" w:color="auto" w:fill="FFFFFF" w:themeFill="background1"/>
        <w:tabs>
          <w:tab w:val="left" w:pos="1276"/>
          <w:tab w:val="left" w:pos="1418"/>
        </w:tabs>
        <w:ind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Уничтожение персональных данных производится в присутствии всех членов комиссии, которые несут персональную ответственность за правильность и полноту уничтожения персональных данных.</w:t>
      </w:r>
    </w:p>
    <w:p w:rsidR="008472F2" w:rsidRPr="003D53B1" w:rsidRDefault="008472F2" w:rsidP="008472F2">
      <w:pPr>
        <w:pStyle w:val="a7"/>
        <w:numPr>
          <w:ilvl w:val="0"/>
          <w:numId w:val="5"/>
        </w:numPr>
        <w:shd w:val="clear" w:color="auto" w:fill="FFFFFF" w:themeFill="background1"/>
        <w:tabs>
          <w:tab w:val="left" w:pos="1134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3D53B1">
        <w:rPr>
          <w:sz w:val="28"/>
          <w:szCs w:val="28"/>
        </w:rPr>
        <w:t>По результатам работы комиссии составляется в трех экземплярах Акт уничтожения персональных данных на программно-технических средствах ИСПДн (Приложение к Правилам).</w:t>
      </w:r>
    </w:p>
    <w:p w:rsidR="008472F2" w:rsidRPr="003D53B1" w:rsidRDefault="008472F2" w:rsidP="008472F2">
      <w:pPr>
        <w:shd w:val="clear" w:color="auto" w:fill="FFFFFF" w:themeFill="background1"/>
        <w:rPr>
          <w:sz w:val="28"/>
          <w:szCs w:val="28"/>
        </w:rPr>
      </w:pPr>
    </w:p>
    <w:p w:rsidR="008472F2" w:rsidRDefault="008472F2" w:rsidP="008472F2">
      <w:pPr>
        <w:shd w:val="clear" w:color="auto" w:fill="FFFFFF" w:themeFill="background1"/>
        <w:rPr>
          <w:sz w:val="28"/>
          <w:szCs w:val="28"/>
        </w:rPr>
      </w:pPr>
    </w:p>
    <w:p w:rsidR="008472F2" w:rsidRDefault="008472F2" w:rsidP="008472F2">
      <w:pPr>
        <w:shd w:val="clear" w:color="auto" w:fill="FFFFFF" w:themeFill="background1"/>
        <w:rPr>
          <w:sz w:val="28"/>
          <w:szCs w:val="28"/>
        </w:rPr>
      </w:pPr>
    </w:p>
    <w:p w:rsidR="008472F2" w:rsidRDefault="008472F2" w:rsidP="008472F2">
      <w:pPr>
        <w:shd w:val="clear" w:color="auto" w:fill="FFFFFF" w:themeFill="background1"/>
        <w:rPr>
          <w:sz w:val="28"/>
          <w:szCs w:val="28"/>
        </w:rPr>
      </w:pPr>
    </w:p>
    <w:p w:rsidR="008472F2" w:rsidRDefault="008472F2" w:rsidP="008472F2">
      <w:pPr>
        <w:shd w:val="clear" w:color="auto" w:fill="FFFFFF" w:themeFill="background1"/>
        <w:rPr>
          <w:sz w:val="28"/>
          <w:szCs w:val="28"/>
        </w:rPr>
      </w:pPr>
    </w:p>
    <w:p w:rsidR="008472F2" w:rsidRDefault="008472F2" w:rsidP="008472F2">
      <w:pPr>
        <w:shd w:val="clear" w:color="auto" w:fill="FFFFFF" w:themeFill="background1"/>
        <w:rPr>
          <w:sz w:val="28"/>
          <w:szCs w:val="28"/>
        </w:rPr>
      </w:pPr>
    </w:p>
    <w:p w:rsidR="008472F2" w:rsidRPr="003D53B1" w:rsidRDefault="008472F2" w:rsidP="008472F2">
      <w:pPr>
        <w:shd w:val="clear" w:color="auto" w:fill="FFFFFF" w:themeFill="background1"/>
        <w:rPr>
          <w:sz w:val="28"/>
          <w:szCs w:val="28"/>
        </w:rPr>
      </w:pPr>
    </w:p>
    <w:p w:rsidR="008472F2" w:rsidRPr="003D53B1" w:rsidRDefault="008472F2" w:rsidP="008472F2">
      <w:pPr>
        <w:shd w:val="clear" w:color="auto" w:fill="FFFFFF" w:themeFill="background1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8472F2" w:rsidRPr="00975407" w:rsidTr="00283FA3">
        <w:trPr>
          <w:trHeight w:val="1189"/>
        </w:trPr>
        <w:tc>
          <w:tcPr>
            <w:tcW w:w="4815" w:type="dxa"/>
          </w:tcPr>
          <w:p w:rsidR="008472F2" w:rsidRPr="00975407" w:rsidRDefault="008472F2" w:rsidP="00283FA3">
            <w:pPr>
              <w:rPr>
                <w:sz w:val="28"/>
                <w:szCs w:val="28"/>
              </w:rPr>
            </w:pPr>
          </w:p>
          <w:p w:rsidR="008472F2" w:rsidRPr="00975407" w:rsidRDefault="008472F2" w:rsidP="00283FA3">
            <w:pPr>
              <w:rPr>
                <w:sz w:val="28"/>
                <w:szCs w:val="28"/>
              </w:rPr>
            </w:pPr>
          </w:p>
          <w:p w:rsidR="008472F2" w:rsidRPr="00975407" w:rsidRDefault="008472F2" w:rsidP="00283FA3">
            <w:pPr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8472F2" w:rsidRPr="00975407" w:rsidRDefault="008472F2" w:rsidP="00283FA3">
            <w:pPr>
              <w:rPr>
                <w:sz w:val="28"/>
                <w:szCs w:val="28"/>
              </w:rPr>
            </w:pPr>
            <w:r w:rsidRPr="00975407">
              <w:rPr>
                <w:sz w:val="28"/>
                <w:szCs w:val="28"/>
              </w:rPr>
              <w:t>Приложение</w:t>
            </w:r>
          </w:p>
          <w:p w:rsidR="008472F2" w:rsidRPr="00975407" w:rsidRDefault="008472F2" w:rsidP="00283FA3">
            <w:pPr>
              <w:rPr>
                <w:sz w:val="28"/>
                <w:szCs w:val="28"/>
              </w:rPr>
            </w:pPr>
            <w:r w:rsidRPr="00975407">
              <w:rPr>
                <w:sz w:val="28"/>
                <w:szCs w:val="28"/>
              </w:rPr>
              <w:t xml:space="preserve">к правилам обработки персональных данных в </w:t>
            </w:r>
            <w:r w:rsidRPr="000A6C29">
              <w:rPr>
                <w:i/>
                <w:sz w:val="28"/>
                <w:szCs w:val="28"/>
                <w:highlight w:val="yellow"/>
              </w:rPr>
              <w:t>Организации</w:t>
            </w:r>
          </w:p>
          <w:p w:rsidR="008472F2" w:rsidRPr="00975407" w:rsidRDefault="008472F2" w:rsidP="00283FA3">
            <w:pPr>
              <w:rPr>
                <w:sz w:val="28"/>
                <w:szCs w:val="28"/>
              </w:rPr>
            </w:pPr>
          </w:p>
        </w:tc>
      </w:tr>
    </w:tbl>
    <w:p w:rsidR="008472F2" w:rsidRPr="00975407" w:rsidRDefault="008472F2" w:rsidP="008472F2">
      <w:pPr>
        <w:rPr>
          <w:sz w:val="28"/>
          <w:szCs w:val="28"/>
        </w:rPr>
      </w:pPr>
    </w:p>
    <w:p w:rsidR="008472F2" w:rsidRPr="00975407" w:rsidRDefault="008472F2" w:rsidP="008472F2">
      <w:pPr>
        <w:jc w:val="center"/>
        <w:rPr>
          <w:sz w:val="28"/>
          <w:szCs w:val="28"/>
        </w:rPr>
      </w:pPr>
    </w:p>
    <w:p w:rsidR="008472F2" w:rsidRPr="00975407" w:rsidRDefault="008472F2" w:rsidP="008472F2">
      <w:pPr>
        <w:jc w:val="center"/>
        <w:rPr>
          <w:sz w:val="28"/>
          <w:szCs w:val="28"/>
        </w:rPr>
      </w:pPr>
    </w:p>
    <w:p w:rsidR="008472F2" w:rsidRPr="00975407" w:rsidRDefault="008472F2" w:rsidP="008472F2">
      <w:pPr>
        <w:jc w:val="center"/>
        <w:rPr>
          <w:sz w:val="28"/>
          <w:szCs w:val="28"/>
        </w:rPr>
      </w:pPr>
      <w:r w:rsidRPr="00975407">
        <w:rPr>
          <w:sz w:val="28"/>
          <w:szCs w:val="28"/>
        </w:rPr>
        <w:t>АКТ</w:t>
      </w:r>
    </w:p>
    <w:p w:rsidR="008472F2" w:rsidRPr="00975407" w:rsidRDefault="008472F2" w:rsidP="008472F2">
      <w:pPr>
        <w:jc w:val="center"/>
        <w:rPr>
          <w:sz w:val="28"/>
          <w:szCs w:val="28"/>
        </w:rPr>
      </w:pPr>
      <w:r w:rsidRPr="00975407">
        <w:rPr>
          <w:sz w:val="28"/>
          <w:szCs w:val="28"/>
        </w:rPr>
        <w:t>уничтожения персональных данных</w:t>
      </w:r>
    </w:p>
    <w:p w:rsidR="008472F2" w:rsidRPr="00975407" w:rsidRDefault="008472F2" w:rsidP="008472F2">
      <w:pPr>
        <w:jc w:val="center"/>
        <w:rPr>
          <w:sz w:val="28"/>
          <w:szCs w:val="28"/>
        </w:rPr>
      </w:pPr>
      <w:r w:rsidRPr="00975407">
        <w:rPr>
          <w:sz w:val="28"/>
          <w:szCs w:val="28"/>
        </w:rPr>
        <w:t xml:space="preserve">на программно-технических средствах ИСПДн </w:t>
      </w:r>
    </w:p>
    <w:p w:rsidR="008472F2" w:rsidRPr="00975407" w:rsidRDefault="008472F2" w:rsidP="008472F2">
      <w:pPr>
        <w:rPr>
          <w:sz w:val="28"/>
          <w:szCs w:val="28"/>
        </w:rPr>
      </w:pP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>Председатель комиссии: ______________________________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 xml:space="preserve">                                                                    (Должность, Ф.И.О)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>Члены комиссии: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>_________________________________________________________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 xml:space="preserve">                                       (Должность, Ф.И.О)                                               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>_________________________________________________________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 xml:space="preserve">                                      (Должность, Ф.И.О)                                               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>_________________________________________________________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 xml:space="preserve">                                      (Должность, Ф.И.О)                                               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>составили настоящий акт в том, что «____» __________ 20__ г. произведено уничтожение персональных данных, _________________________________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>__________________________________________________________________</w:t>
      </w:r>
    </w:p>
    <w:p w:rsidR="008472F2" w:rsidRPr="003D53B1" w:rsidRDefault="008472F2" w:rsidP="008472F2">
      <w:pPr>
        <w:rPr>
          <w:sz w:val="24"/>
          <w:szCs w:val="24"/>
        </w:rPr>
      </w:pPr>
      <w:r w:rsidRPr="003D53B1">
        <w:rPr>
          <w:sz w:val="24"/>
          <w:szCs w:val="24"/>
        </w:rPr>
        <w:t xml:space="preserve">                              (наименование персональных данных)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>находящихся на ____________________________________________________</w:t>
      </w:r>
    </w:p>
    <w:p w:rsidR="008472F2" w:rsidRPr="003D53B1" w:rsidRDefault="008472F2" w:rsidP="008472F2">
      <w:pPr>
        <w:rPr>
          <w:sz w:val="24"/>
          <w:szCs w:val="24"/>
        </w:rPr>
      </w:pPr>
      <w:r w:rsidRPr="003D53B1">
        <w:rPr>
          <w:sz w:val="24"/>
          <w:szCs w:val="24"/>
        </w:rPr>
        <w:t xml:space="preserve">                                   (наименование ИСПДн и носителя информации)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>__________________________________________________________________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>Персональные данные были уничтожены путем ________________________ __________________________________________________________________</w:t>
      </w:r>
    </w:p>
    <w:p w:rsidR="008472F2" w:rsidRPr="003D53B1" w:rsidRDefault="008472F2" w:rsidP="008472F2">
      <w:pPr>
        <w:rPr>
          <w:sz w:val="24"/>
          <w:szCs w:val="24"/>
        </w:rPr>
      </w:pPr>
      <w:r w:rsidRPr="003D53B1">
        <w:rPr>
          <w:sz w:val="24"/>
          <w:szCs w:val="24"/>
        </w:rPr>
        <w:t xml:space="preserve">                                       (способ уничтожения информации)</w:t>
      </w:r>
    </w:p>
    <w:p w:rsidR="008472F2" w:rsidRPr="003D53B1" w:rsidRDefault="008472F2" w:rsidP="008472F2">
      <w:pPr>
        <w:rPr>
          <w:sz w:val="28"/>
          <w:szCs w:val="28"/>
        </w:rPr>
      </w:pP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 xml:space="preserve">Председатель комиссии:   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 xml:space="preserve">                                         ________________       ______________________ 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 xml:space="preserve">                                                 (Ф.И.О.)                             (подпись)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 xml:space="preserve">                                          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>Члены комиссии: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 xml:space="preserve">                                          ________________       ______________________ 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 xml:space="preserve">                                                 (Ф.И.О.)                             (подпись)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 xml:space="preserve">                                          ________________       ______________________ </w:t>
      </w: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 xml:space="preserve">                                                 (Ф.И.О.)                             (подпись)</w:t>
      </w:r>
    </w:p>
    <w:p w:rsidR="008472F2" w:rsidRPr="003D53B1" w:rsidRDefault="008472F2" w:rsidP="008472F2">
      <w:pPr>
        <w:rPr>
          <w:sz w:val="28"/>
          <w:szCs w:val="28"/>
        </w:rPr>
      </w:pPr>
    </w:p>
    <w:p w:rsidR="008472F2" w:rsidRPr="003D53B1" w:rsidRDefault="008472F2" w:rsidP="008472F2">
      <w:pPr>
        <w:rPr>
          <w:sz w:val="28"/>
          <w:szCs w:val="28"/>
        </w:rPr>
      </w:pPr>
      <w:r w:rsidRPr="003D53B1">
        <w:rPr>
          <w:sz w:val="28"/>
          <w:szCs w:val="28"/>
        </w:rPr>
        <w:t xml:space="preserve"> «____» ______________ 20__ г.</w:t>
      </w:r>
    </w:p>
    <w:p w:rsidR="008472F2" w:rsidRPr="003D53B1" w:rsidRDefault="008472F2" w:rsidP="008472F2">
      <w:pPr>
        <w:rPr>
          <w:sz w:val="28"/>
          <w:szCs w:val="28"/>
        </w:rPr>
      </w:pPr>
    </w:p>
    <w:p w:rsidR="00934A7C" w:rsidRPr="008472F2" w:rsidRDefault="003146AF" w:rsidP="008472F2"/>
    <w:sectPr w:rsidR="00934A7C" w:rsidRPr="0084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95F"/>
    <w:multiLevelType w:val="hybridMultilevel"/>
    <w:tmpl w:val="4DA2B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483F"/>
    <w:multiLevelType w:val="hybridMultilevel"/>
    <w:tmpl w:val="DEA26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17E89"/>
    <w:multiLevelType w:val="hybridMultilevel"/>
    <w:tmpl w:val="69A44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766E9"/>
    <w:multiLevelType w:val="hybridMultilevel"/>
    <w:tmpl w:val="AF12D6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D12AE"/>
    <w:multiLevelType w:val="hybridMultilevel"/>
    <w:tmpl w:val="A70615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589082D"/>
    <w:multiLevelType w:val="hybridMultilevel"/>
    <w:tmpl w:val="B7246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77BFC"/>
    <w:multiLevelType w:val="hybridMultilevel"/>
    <w:tmpl w:val="EA707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52101"/>
    <w:multiLevelType w:val="hybridMultilevel"/>
    <w:tmpl w:val="71703A6E"/>
    <w:lvl w:ilvl="0" w:tplc="55ECA6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DA"/>
    <w:rsid w:val="0002006A"/>
    <w:rsid w:val="003146AF"/>
    <w:rsid w:val="004B023E"/>
    <w:rsid w:val="00671BBF"/>
    <w:rsid w:val="008472F2"/>
    <w:rsid w:val="00CD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0CB5A-5D6D-4C22-8BB8-902E48AE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B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CD0B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uiPriority w:val="59"/>
    <w:rsid w:val="00CD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02006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200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8472F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8472F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Нов</dc:creator>
  <cp:keywords/>
  <dc:description/>
  <cp:lastModifiedBy>Екатерина Нов</cp:lastModifiedBy>
  <cp:revision>3</cp:revision>
  <cp:lastPrinted>2019-11-08T08:00:00Z</cp:lastPrinted>
  <dcterms:created xsi:type="dcterms:W3CDTF">2019-11-08T08:01:00Z</dcterms:created>
  <dcterms:modified xsi:type="dcterms:W3CDTF">2019-11-08T08:54:00Z</dcterms:modified>
</cp:coreProperties>
</file>