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9C" w:rsidRPr="003D53B1" w:rsidRDefault="0051019C" w:rsidP="0051019C">
      <w:pPr>
        <w:ind w:left="4962"/>
        <w:rPr>
          <w:sz w:val="28"/>
          <w:szCs w:val="28"/>
        </w:rPr>
      </w:pPr>
      <w:r w:rsidRPr="003D53B1">
        <w:rPr>
          <w:sz w:val="28"/>
          <w:szCs w:val="28"/>
        </w:rPr>
        <w:t>Приложение 10</w:t>
      </w:r>
    </w:p>
    <w:p w:rsidR="0051019C" w:rsidRDefault="0051019C" w:rsidP="0051019C">
      <w:pPr>
        <w:ind w:left="4962"/>
        <w:rPr>
          <w:sz w:val="28"/>
          <w:szCs w:val="28"/>
        </w:rPr>
      </w:pPr>
      <w:r w:rsidRPr="003D53B1">
        <w:rPr>
          <w:sz w:val="28"/>
          <w:szCs w:val="28"/>
        </w:rPr>
        <w:t xml:space="preserve">к приказу руководителя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  </w:t>
      </w:r>
    </w:p>
    <w:p w:rsidR="0051019C" w:rsidRPr="003D53B1" w:rsidRDefault="0051019C" w:rsidP="0051019C">
      <w:pPr>
        <w:ind w:left="4962"/>
        <w:rPr>
          <w:sz w:val="28"/>
          <w:szCs w:val="28"/>
        </w:rPr>
      </w:pPr>
      <w:r w:rsidRPr="003D53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3D53B1">
        <w:rPr>
          <w:sz w:val="28"/>
          <w:szCs w:val="28"/>
        </w:rPr>
        <w:t>__ №____</w:t>
      </w:r>
    </w:p>
    <w:p w:rsidR="0051019C" w:rsidRDefault="0051019C" w:rsidP="0051019C">
      <w:pPr>
        <w:jc w:val="center"/>
        <w:rPr>
          <w:sz w:val="28"/>
          <w:szCs w:val="28"/>
        </w:rPr>
      </w:pPr>
    </w:p>
    <w:p w:rsidR="0051019C" w:rsidRDefault="0051019C" w:rsidP="0051019C">
      <w:pPr>
        <w:jc w:val="center"/>
        <w:rPr>
          <w:sz w:val="28"/>
          <w:szCs w:val="28"/>
        </w:rPr>
      </w:pPr>
    </w:p>
    <w:p w:rsidR="0051019C" w:rsidRDefault="0051019C" w:rsidP="0051019C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Инструкция по организации учета, хранения и выдачи машинных носителей информации, содержащих персональные данные, обрабатываемые </w:t>
      </w:r>
    </w:p>
    <w:p w:rsidR="0051019C" w:rsidRPr="003D53B1" w:rsidRDefault="0051019C" w:rsidP="0051019C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в информационных системах персональных данных</w:t>
      </w:r>
    </w:p>
    <w:p w:rsidR="0051019C" w:rsidRPr="003D53B1" w:rsidRDefault="0051019C" w:rsidP="0051019C">
      <w:pPr>
        <w:jc w:val="center"/>
        <w:rPr>
          <w:sz w:val="28"/>
          <w:szCs w:val="28"/>
        </w:rPr>
      </w:pPr>
      <w:r w:rsidRPr="007D1A88">
        <w:rPr>
          <w:i/>
          <w:sz w:val="28"/>
          <w:szCs w:val="28"/>
          <w:highlight w:val="yellow"/>
        </w:rPr>
        <w:t>Организации</w:t>
      </w:r>
    </w:p>
    <w:p w:rsidR="0051019C" w:rsidRPr="003D53B1" w:rsidRDefault="0051019C" w:rsidP="0051019C">
      <w:pPr>
        <w:jc w:val="center"/>
        <w:rPr>
          <w:sz w:val="28"/>
          <w:szCs w:val="28"/>
        </w:rPr>
      </w:pPr>
    </w:p>
    <w:p w:rsidR="0051019C" w:rsidRPr="003D53B1" w:rsidRDefault="0051019C" w:rsidP="0051019C">
      <w:pPr>
        <w:pStyle w:val="a9"/>
        <w:suppressAutoHyphens/>
        <w:autoSpaceDE/>
        <w:autoSpaceDN/>
        <w:adjustRightInd/>
        <w:spacing w:after="0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I</w:t>
      </w:r>
    </w:p>
    <w:p w:rsidR="0051019C" w:rsidRPr="003D53B1" w:rsidRDefault="0051019C" w:rsidP="0051019C">
      <w:pPr>
        <w:pStyle w:val="a9"/>
        <w:suppressAutoHyphens/>
        <w:autoSpaceDE/>
        <w:autoSpaceDN/>
        <w:adjustRightInd/>
        <w:spacing w:after="0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Общие положения</w:t>
      </w:r>
    </w:p>
    <w:p w:rsidR="0051019C" w:rsidRPr="003D53B1" w:rsidRDefault="0051019C" w:rsidP="0051019C">
      <w:pPr>
        <w:pStyle w:val="a9"/>
        <w:suppressAutoHyphens/>
        <w:autoSpaceDE/>
        <w:autoSpaceDN/>
        <w:adjustRightInd/>
        <w:spacing w:after="0"/>
        <w:jc w:val="center"/>
        <w:rPr>
          <w:sz w:val="28"/>
          <w:szCs w:val="28"/>
        </w:rPr>
      </w:pPr>
    </w:p>
    <w:p w:rsidR="0051019C" w:rsidRPr="003D53B1" w:rsidRDefault="0051019C" w:rsidP="0051019C">
      <w:pPr>
        <w:pStyle w:val="a9"/>
        <w:numPr>
          <w:ilvl w:val="0"/>
          <w:numId w:val="29"/>
        </w:numPr>
        <w:tabs>
          <w:tab w:val="left" w:pos="1134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3D53B1">
        <w:rPr>
          <w:sz w:val="28"/>
          <w:szCs w:val="28"/>
          <w:lang w:eastAsia="ar-SA"/>
        </w:rPr>
        <w:t xml:space="preserve">Настоящая инструкция определяет требования к организации </w:t>
      </w:r>
      <w:r w:rsidRPr="003D53B1">
        <w:rPr>
          <w:sz w:val="28"/>
          <w:szCs w:val="28"/>
        </w:rPr>
        <w:t>учета,</w:t>
      </w:r>
      <w:r w:rsidRPr="003D53B1">
        <w:t xml:space="preserve"> </w:t>
      </w:r>
      <w:r w:rsidRPr="003D53B1">
        <w:rPr>
          <w:sz w:val="28"/>
          <w:szCs w:val="28"/>
        </w:rPr>
        <w:t xml:space="preserve">хранения и выдачи машинных носителей, содержащих персональные данные информационных систем персональных данных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(далее - ИСПДн)</w:t>
      </w:r>
      <w:r w:rsidRPr="003D53B1">
        <w:rPr>
          <w:sz w:val="28"/>
          <w:szCs w:val="28"/>
          <w:lang w:eastAsia="ar-SA"/>
        </w:rPr>
        <w:t>.</w:t>
      </w:r>
    </w:p>
    <w:p w:rsidR="0051019C" w:rsidRPr="003D53B1" w:rsidRDefault="0051019C" w:rsidP="0051019C">
      <w:pPr>
        <w:pStyle w:val="a9"/>
        <w:numPr>
          <w:ilvl w:val="0"/>
          <w:numId w:val="29"/>
        </w:numPr>
        <w:tabs>
          <w:tab w:val="left" w:pos="1134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3D53B1">
        <w:rPr>
          <w:sz w:val="28"/>
          <w:szCs w:val="28"/>
        </w:rPr>
        <w:t xml:space="preserve">Учет, хранение и выдачу машинных носителей персональных данных осуществляет ответственный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, который несет личную ответственность за обеспечение безопасности персональных данных. При увольнении сотрудника, ответственного за учет, хранение и выдачу машинных носителей персональных данных, составляется акт приема-сдачи этих документов, который утверждается руководителем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.</w:t>
      </w:r>
    </w:p>
    <w:p w:rsidR="0051019C" w:rsidRPr="003D53B1" w:rsidRDefault="0051019C" w:rsidP="0051019C">
      <w:pPr>
        <w:pStyle w:val="a9"/>
        <w:numPr>
          <w:ilvl w:val="0"/>
          <w:numId w:val="29"/>
        </w:numPr>
        <w:tabs>
          <w:tab w:val="left" w:pos="1134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3D53B1">
        <w:rPr>
          <w:sz w:val="28"/>
          <w:szCs w:val="28"/>
        </w:rPr>
        <w:t xml:space="preserve">Доведение Инструкции до сотрудников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, в части их касающейся осуществляется администратором информационной безопасности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(далее - АИБ) под роспись в Листе ознакомления с данной инструкцией.</w:t>
      </w:r>
    </w:p>
    <w:p w:rsidR="0051019C" w:rsidRPr="003D53B1" w:rsidRDefault="0051019C" w:rsidP="0051019C">
      <w:pPr>
        <w:pStyle w:val="a9"/>
        <w:tabs>
          <w:tab w:val="left" w:pos="1134"/>
        </w:tabs>
        <w:suppressAutoHyphens/>
        <w:autoSpaceDE/>
        <w:autoSpaceDN/>
        <w:adjustRightInd/>
        <w:spacing w:after="0"/>
        <w:jc w:val="both"/>
        <w:rPr>
          <w:sz w:val="28"/>
          <w:szCs w:val="28"/>
          <w:lang w:eastAsia="ar-SA"/>
        </w:rPr>
      </w:pPr>
    </w:p>
    <w:p w:rsidR="0051019C" w:rsidRPr="003D53B1" w:rsidRDefault="0051019C" w:rsidP="0051019C">
      <w:pPr>
        <w:pStyle w:val="a9"/>
        <w:suppressAutoHyphens/>
        <w:spacing w:after="0"/>
        <w:jc w:val="center"/>
        <w:rPr>
          <w:sz w:val="28"/>
          <w:szCs w:val="28"/>
          <w:lang w:eastAsia="ar-SA"/>
        </w:rPr>
      </w:pPr>
      <w:r w:rsidRPr="003D53B1">
        <w:rPr>
          <w:sz w:val="28"/>
          <w:szCs w:val="28"/>
          <w:lang w:eastAsia="ar-SA"/>
        </w:rPr>
        <w:t xml:space="preserve">Раздел </w:t>
      </w:r>
      <w:r w:rsidRPr="003D53B1">
        <w:rPr>
          <w:sz w:val="28"/>
          <w:szCs w:val="28"/>
          <w:lang w:val="en-US" w:eastAsia="ar-SA"/>
        </w:rPr>
        <w:t>II</w:t>
      </w:r>
    </w:p>
    <w:p w:rsidR="0051019C" w:rsidRPr="003D53B1" w:rsidRDefault="0051019C" w:rsidP="0051019C">
      <w:pPr>
        <w:pStyle w:val="a9"/>
        <w:suppressAutoHyphens/>
        <w:autoSpaceDE/>
        <w:autoSpaceDN/>
        <w:adjustRightInd/>
        <w:spacing w:after="0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Организация учета, хранения и выдачи </w:t>
      </w:r>
    </w:p>
    <w:p w:rsidR="0051019C" w:rsidRPr="003D53B1" w:rsidRDefault="0051019C" w:rsidP="0051019C">
      <w:pPr>
        <w:pStyle w:val="a9"/>
        <w:suppressAutoHyphens/>
        <w:autoSpaceDE/>
        <w:autoSpaceDN/>
        <w:adjustRightInd/>
        <w:spacing w:after="0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машинных носителей персональных данных</w:t>
      </w:r>
    </w:p>
    <w:p w:rsidR="0051019C" w:rsidRPr="003D53B1" w:rsidRDefault="0051019C" w:rsidP="0051019C">
      <w:pPr>
        <w:pStyle w:val="a9"/>
        <w:suppressAutoHyphens/>
        <w:autoSpaceDE/>
        <w:autoSpaceDN/>
        <w:adjustRightInd/>
        <w:spacing w:after="0"/>
        <w:jc w:val="center"/>
        <w:rPr>
          <w:sz w:val="28"/>
          <w:szCs w:val="28"/>
        </w:rPr>
      </w:pPr>
    </w:p>
    <w:p w:rsidR="0051019C" w:rsidRPr="003D53B1" w:rsidRDefault="0051019C" w:rsidP="0051019C">
      <w:pPr>
        <w:pStyle w:val="a5"/>
        <w:widowControl/>
        <w:numPr>
          <w:ilvl w:val="1"/>
          <w:numId w:val="30"/>
        </w:numPr>
        <w:tabs>
          <w:tab w:val="left" w:pos="851"/>
        </w:tabs>
        <w:suppressAutoHyphens/>
        <w:overflowPunct w:val="0"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Все находящиеся на хранении и в обращении машинные носители персональных данных (далее - носители) подлежат учёту. Учет всех видов и типов носителей производится в Журнале учета машинных носителей, содержащих персональные данные.</w:t>
      </w:r>
    </w:p>
    <w:p w:rsidR="0051019C" w:rsidRPr="003D53B1" w:rsidRDefault="0051019C" w:rsidP="0051019C">
      <w:pPr>
        <w:pStyle w:val="a5"/>
        <w:widowControl/>
        <w:numPr>
          <w:ilvl w:val="1"/>
          <w:numId w:val="30"/>
        </w:numPr>
        <w:tabs>
          <w:tab w:val="left" w:pos="1134"/>
        </w:tabs>
        <w:suppressAutoHyphens/>
        <w:overflowPunct w:val="0"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Каждый носитель должен иметь этикетку, на которой указывается его уникальный учетный номер. На несъемной части упаковки носителя указывается:</w:t>
      </w:r>
    </w:p>
    <w:p w:rsidR="0051019C" w:rsidRPr="003D53B1" w:rsidRDefault="0051019C" w:rsidP="0051019C">
      <w:pPr>
        <w:pStyle w:val="a5"/>
        <w:widowControl/>
        <w:numPr>
          <w:ilvl w:val="0"/>
          <w:numId w:val="32"/>
        </w:numPr>
        <w:tabs>
          <w:tab w:val="left" w:pos="1134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  <w:lang w:val="en-US"/>
        </w:rPr>
      </w:pPr>
      <w:r w:rsidRPr="003D53B1">
        <w:rPr>
          <w:sz w:val="28"/>
          <w:szCs w:val="28"/>
        </w:rPr>
        <w:t>учетный номер</w:t>
      </w:r>
      <w:r w:rsidRPr="003D53B1">
        <w:rPr>
          <w:sz w:val="28"/>
          <w:szCs w:val="28"/>
          <w:lang w:val="en-US"/>
        </w:rPr>
        <w:t>;</w:t>
      </w:r>
    </w:p>
    <w:p w:rsidR="0051019C" w:rsidRPr="003D53B1" w:rsidRDefault="0051019C" w:rsidP="0051019C">
      <w:pPr>
        <w:pStyle w:val="a5"/>
        <w:widowControl/>
        <w:numPr>
          <w:ilvl w:val="0"/>
          <w:numId w:val="32"/>
        </w:numPr>
        <w:tabs>
          <w:tab w:val="left" w:pos="0"/>
          <w:tab w:val="left" w:pos="1134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  <w:lang w:val="en-US"/>
        </w:rPr>
      </w:pPr>
      <w:r w:rsidRPr="003D53B1">
        <w:rPr>
          <w:sz w:val="28"/>
          <w:szCs w:val="28"/>
        </w:rPr>
        <w:t>отметка «Персональные данные»</w:t>
      </w:r>
      <w:r w:rsidRPr="003D53B1">
        <w:rPr>
          <w:sz w:val="28"/>
          <w:szCs w:val="28"/>
          <w:lang w:val="en-US"/>
        </w:rPr>
        <w:t>;</w:t>
      </w:r>
    </w:p>
    <w:p w:rsidR="0051019C" w:rsidRPr="003D53B1" w:rsidRDefault="0051019C" w:rsidP="0051019C">
      <w:pPr>
        <w:pStyle w:val="a5"/>
        <w:widowControl/>
        <w:numPr>
          <w:ilvl w:val="0"/>
          <w:numId w:val="32"/>
        </w:numPr>
        <w:tabs>
          <w:tab w:val="left" w:pos="0"/>
          <w:tab w:val="left" w:pos="1134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дата регистрации (день, месяц, год);</w:t>
      </w:r>
    </w:p>
    <w:p w:rsidR="0051019C" w:rsidRPr="003D53B1" w:rsidRDefault="0051019C" w:rsidP="0051019C">
      <w:pPr>
        <w:pStyle w:val="a5"/>
        <w:widowControl/>
        <w:numPr>
          <w:ilvl w:val="0"/>
          <w:numId w:val="32"/>
        </w:numPr>
        <w:tabs>
          <w:tab w:val="left" w:pos="0"/>
          <w:tab w:val="left" w:pos="1134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ФИО, должность, подпись сотрудника, выполнившего учет.</w:t>
      </w:r>
    </w:p>
    <w:p w:rsidR="0051019C" w:rsidRPr="003D53B1" w:rsidRDefault="0051019C" w:rsidP="0051019C">
      <w:pPr>
        <w:pStyle w:val="a5"/>
        <w:widowControl/>
        <w:numPr>
          <w:ilvl w:val="1"/>
          <w:numId w:val="31"/>
        </w:numPr>
        <w:tabs>
          <w:tab w:val="left" w:pos="1134"/>
        </w:tabs>
        <w:suppressAutoHyphens/>
        <w:overflowPunct w:val="0"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lastRenderedPageBreak/>
        <w:t xml:space="preserve">Сотрудники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получают учтенный съемный носитель от уполномоченного сотрудника для выполнения работ на конкретный срок. При получении делаются соответствующие записи в Журнале учета машинных носителей, содержащих персональные данные. По окончании работ сотрудники сдают съемный носитель для хранения уполномоченному сотруднику, о чем делается соответствующая запись в Журнале учета машинных носителей, содержащих персональные данные.</w:t>
      </w:r>
    </w:p>
    <w:p w:rsidR="0051019C" w:rsidRPr="003D53B1" w:rsidRDefault="0051019C" w:rsidP="0051019C">
      <w:pPr>
        <w:pStyle w:val="a5"/>
        <w:widowControl/>
        <w:numPr>
          <w:ilvl w:val="1"/>
          <w:numId w:val="31"/>
        </w:numPr>
        <w:tabs>
          <w:tab w:val="left" w:pos="1134"/>
        </w:tabs>
        <w:suppressAutoHyphens/>
        <w:overflowPunct w:val="0"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 Хранение носителей осуществляется в условиях, исключающих несанкционированное копирование, изменение или уничтожение персональных данных, а также хищение носителей</w:t>
      </w:r>
      <w:r w:rsidRPr="003D53B1">
        <w:rPr>
          <w:rStyle w:val="ab"/>
          <w:sz w:val="28"/>
          <w:szCs w:val="28"/>
        </w:rPr>
        <w:t xml:space="preserve">. </w:t>
      </w:r>
      <w:r w:rsidRPr="003D53B1">
        <w:rPr>
          <w:sz w:val="28"/>
          <w:szCs w:val="28"/>
        </w:rPr>
        <w:t>Носители должны храниться в служебных помещениях, в металлическом хранилище (сейфе) в установленном порядке. Запрещается хранить машинные носители персональных данных вместе с носителями открытой информации, на рабочих столах, либо оставлять их без присмотра или передавать на хранение другим лицам.</w:t>
      </w:r>
    </w:p>
    <w:p w:rsidR="0051019C" w:rsidRPr="003D53B1" w:rsidRDefault="0051019C" w:rsidP="0051019C">
      <w:pPr>
        <w:pStyle w:val="a5"/>
        <w:widowControl/>
        <w:numPr>
          <w:ilvl w:val="1"/>
          <w:numId w:val="31"/>
        </w:numPr>
        <w:tabs>
          <w:tab w:val="left" w:pos="1134"/>
        </w:tabs>
        <w:suppressAutoHyphens/>
        <w:overflowPunct w:val="0"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В случае утраты съемных носителей, содержащих персональные данные, либо разглашения содержащихся в них сведений, немедленно ставится в известность АИБ. Соответствующие отметки вносятся в журнале учета машинных носителей, содержащих персональные данные.</w:t>
      </w:r>
    </w:p>
    <w:p w:rsidR="0051019C" w:rsidRPr="003D53B1" w:rsidRDefault="0051019C" w:rsidP="0051019C">
      <w:pPr>
        <w:pStyle w:val="a5"/>
        <w:widowControl/>
        <w:numPr>
          <w:ilvl w:val="1"/>
          <w:numId w:val="31"/>
        </w:numPr>
        <w:tabs>
          <w:tab w:val="left" w:pos="1134"/>
        </w:tabs>
        <w:suppressAutoHyphens/>
        <w:overflowPunct w:val="0"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Носители, пришедшие в негодность, или отслужившие установленный срок, подлежат уничтожению. По результатам уничтожения носителей составляется акт уничтожения машинных носителей персональных данных. </w:t>
      </w:r>
    </w:p>
    <w:p w:rsidR="0051019C" w:rsidRPr="003D53B1" w:rsidRDefault="0051019C" w:rsidP="0051019C">
      <w:pPr>
        <w:pStyle w:val="a5"/>
        <w:widowControl/>
        <w:tabs>
          <w:tab w:val="left" w:pos="1134"/>
        </w:tabs>
        <w:suppressAutoHyphens/>
        <w:overflowPunct w:val="0"/>
        <w:autoSpaceDN/>
        <w:adjustRightInd/>
        <w:spacing w:after="0"/>
        <w:ind w:left="0" w:firstLine="709"/>
        <w:jc w:val="both"/>
        <w:rPr>
          <w:sz w:val="28"/>
          <w:szCs w:val="28"/>
        </w:rPr>
      </w:pPr>
    </w:p>
    <w:p w:rsidR="0051019C" w:rsidRPr="003D53B1" w:rsidRDefault="0051019C" w:rsidP="0051019C">
      <w:pPr>
        <w:pStyle w:val="a9"/>
        <w:spacing w:after="0"/>
        <w:jc w:val="center"/>
        <w:rPr>
          <w:sz w:val="28"/>
          <w:szCs w:val="28"/>
          <w:lang w:val="en-US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III</w:t>
      </w:r>
    </w:p>
    <w:p w:rsidR="0051019C" w:rsidRPr="003D53B1" w:rsidRDefault="0051019C" w:rsidP="0051019C">
      <w:pPr>
        <w:pStyle w:val="a9"/>
        <w:suppressAutoHyphens/>
        <w:autoSpaceDE/>
        <w:autoSpaceDN/>
        <w:adjustRightInd/>
        <w:spacing w:after="0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Ответственность</w:t>
      </w:r>
    </w:p>
    <w:p w:rsidR="0051019C" w:rsidRPr="003D53B1" w:rsidRDefault="0051019C" w:rsidP="0051019C">
      <w:pPr>
        <w:pStyle w:val="a9"/>
        <w:suppressAutoHyphens/>
        <w:autoSpaceDE/>
        <w:autoSpaceDN/>
        <w:adjustRightInd/>
        <w:spacing w:after="0"/>
        <w:jc w:val="center"/>
        <w:rPr>
          <w:sz w:val="28"/>
          <w:szCs w:val="28"/>
        </w:rPr>
      </w:pPr>
    </w:p>
    <w:p w:rsidR="0051019C" w:rsidRPr="003D53B1" w:rsidRDefault="0051019C" w:rsidP="0051019C">
      <w:pPr>
        <w:pStyle w:val="a5"/>
        <w:numPr>
          <w:ilvl w:val="1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Ответственность за несоблюдение требований настоящей Инструкции возлагается на сотрудника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осуществляющего эксплуатацию машинных носителей персональных данных при выполнении работ в ИСПДн.</w:t>
      </w:r>
      <w:r w:rsidRPr="003D53B1">
        <w:rPr>
          <w:sz w:val="28"/>
          <w:szCs w:val="28"/>
        </w:rPr>
        <w:tab/>
      </w:r>
    </w:p>
    <w:p w:rsidR="0051019C" w:rsidRPr="003D53B1" w:rsidRDefault="0051019C" w:rsidP="0051019C">
      <w:pPr>
        <w:pStyle w:val="a5"/>
        <w:numPr>
          <w:ilvl w:val="1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Контроль выполнения сотрудниками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требований настоящей Инструкции осуществляет лицо, ответственное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в рамках своих должностных обязанностей.</w:t>
      </w:r>
    </w:p>
    <w:p w:rsidR="0051019C" w:rsidRPr="003D53B1" w:rsidRDefault="0051019C" w:rsidP="005101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1019C" w:rsidRPr="003D53B1" w:rsidRDefault="0051019C" w:rsidP="005101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1019C" w:rsidRDefault="0051019C" w:rsidP="005101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1019C" w:rsidRPr="003D53B1" w:rsidRDefault="0051019C" w:rsidP="005101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1019C" w:rsidRPr="003D53B1" w:rsidRDefault="0051019C" w:rsidP="005101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1019C" w:rsidRPr="003D53B1" w:rsidRDefault="0051019C" w:rsidP="005101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1019C" w:rsidRPr="003D53B1" w:rsidRDefault="0051019C" w:rsidP="005101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34A7C" w:rsidRPr="0051019C" w:rsidRDefault="00E95DCE" w:rsidP="0051019C">
      <w:bookmarkStart w:id="0" w:name="_GoBack"/>
      <w:bookmarkEnd w:id="0"/>
      <w:r w:rsidRPr="0051019C">
        <w:t xml:space="preserve"> </w:t>
      </w:r>
    </w:p>
    <w:sectPr w:rsidR="00934A7C" w:rsidRPr="0051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5F"/>
    <w:multiLevelType w:val="hybridMultilevel"/>
    <w:tmpl w:val="4DA2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C4E"/>
    <w:multiLevelType w:val="multilevel"/>
    <w:tmpl w:val="8480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E77600"/>
    <w:multiLevelType w:val="hybridMultilevel"/>
    <w:tmpl w:val="BBCE5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0D8"/>
    <w:multiLevelType w:val="hybridMultilevel"/>
    <w:tmpl w:val="D224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83F"/>
    <w:multiLevelType w:val="hybridMultilevel"/>
    <w:tmpl w:val="DEA2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7E89"/>
    <w:multiLevelType w:val="hybridMultilevel"/>
    <w:tmpl w:val="69A4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A9D"/>
    <w:multiLevelType w:val="hybridMultilevel"/>
    <w:tmpl w:val="E35A7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687997"/>
    <w:multiLevelType w:val="hybridMultilevel"/>
    <w:tmpl w:val="06D6795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9F76BE"/>
    <w:multiLevelType w:val="hybridMultilevel"/>
    <w:tmpl w:val="7208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766E9"/>
    <w:multiLevelType w:val="hybridMultilevel"/>
    <w:tmpl w:val="AF12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700E0"/>
    <w:multiLevelType w:val="multilevel"/>
    <w:tmpl w:val="9910A77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BD12AE"/>
    <w:multiLevelType w:val="hybridMultilevel"/>
    <w:tmpl w:val="A70615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97965"/>
    <w:multiLevelType w:val="multilevel"/>
    <w:tmpl w:val="43962C50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89082D"/>
    <w:multiLevelType w:val="hybridMultilevel"/>
    <w:tmpl w:val="B72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80073"/>
    <w:multiLevelType w:val="hybridMultilevel"/>
    <w:tmpl w:val="BDA8802A"/>
    <w:lvl w:ilvl="0" w:tplc="24E0F6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51D8B"/>
    <w:multiLevelType w:val="hybridMultilevel"/>
    <w:tmpl w:val="09FA24A8"/>
    <w:lvl w:ilvl="0" w:tplc="6A64FAB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080F"/>
    <w:multiLevelType w:val="hybridMultilevel"/>
    <w:tmpl w:val="79ECBFF4"/>
    <w:lvl w:ilvl="0" w:tplc="90F451BE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42754E1E"/>
    <w:multiLevelType w:val="hybridMultilevel"/>
    <w:tmpl w:val="1E6A4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9854BD"/>
    <w:multiLevelType w:val="hybridMultilevel"/>
    <w:tmpl w:val="2A6A6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1C77BFC"/>
    <w:multiLevelType w:val="hybridMultilevel"/>
    <w:tmpl w:val="EA7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2101"/>
    <w:multiLevelType w:val="hybridMultilevel"/>
    <w:tmpl w:val="71703A6E"/>
    <w:lvl w:ilvl="0" w:tplc="55ECA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205854"/>
    <w:multiLevelType w:val="hybridMultilevel"/>
    <w:tmpl w:val="9E9A2250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83702"/>
    <w:multiLevelType w:val="hybridMultilevel"/>
    <w:tmpl w:val="2E0270C2"/>
    <w:lvl w:ilvl="0" w:tplc="2640E0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83CFB"/>
    <w:multiLevelType w:val="hybridMultilevel"/>
    <w:tmpl w:val="7B18DFFA"/>
    <w:lvl w:ilvl="0" w:tplc="FABCA9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2F339D"/>
    <w:multiLevelType w:val="hybridMultilevel"/>
    <w:tmpl w:val="746E37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CE23D6"/>
    <w:multiLevelType w:val="hybridMultilevel"/>
    <w:tmpl w:val="F7D41740"/>
    <w:lvl w:ilvl="0" w:tplc="8C1E04F8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0AB2B4A"/>
    <w:multiLevelType w:val="hybridMultilevel"/>
    <w:tmpl w:val="632E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314DE"/>
    <w:multiLevelType w:val="hybridMultilevel"/>
    <w:tmpl w:val="8FC0223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7BEA1024"/>
    <w:multiLevelType w:val="multilevel"/>
    <w:tmpl w:val="60901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8754AC"/>
    <w:multiLevelType w:val="hybridMultilevel"/>
    <w:tmpl w:val="470877C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F053E7C"/>
    <w:multiLevelType w:val="hybridMultilevel"/>
    <w:tmpl w:val="B8E4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041EA"/>
    <w:multiLevelType w:val="hybridMultilevel"/>
    <w:tmpl w:val="69A67280"/>
    <w:lvl w:ilvl="0" w:tplc="13865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3"/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3"/>
  </w:num>
  <w:num w:numId="10">
    <w:abstractNumId w:val="26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31"/>
  </w:num>
  <w:num w:numId="16">
    <w:abstractNumId w:val="15"/>
  </w:num>
  <w:num w:numId="17">
    <w:abstractNumId w:val="30"/>
  </w:num>
  <w:num w:numId="18">
    <w:abstractNumId w:val="24"/>
  </w:num>
  <w:num w:numId="19">
    <w:abstractNumId w:val="27"/>
  </w:num>
  <w:num w:numId="20">
    <w:abstractNumId w:val="25"/>
  </w:num>
  <w:num w:numId="21">
    <w:abstractNumId w:val="17"/>
  </w:num>
  <w:num w:numId="22">
    <w:abstractNumId w:val="12"/>
  </w:num>
  <w:num w:numId="23">
    <w:abstractNumId w:val="21"/>
  </w:num>
  <w:num w:numId="24">
    <w:abstractNumId w:val="14"/>
  </w:num>
  <w:num w:numId="25">
    <w:abstractNumId w:val="22"/>
  </w:num>
  <w:num w:numId="26">
    <w:abstractNumId w:val="6"/>
  </w:num>
  <w:num w:numId="27">
    <w:abstractNumId w:val="18"/>
  </w:num>
  <w:num w:numId="28">
    <w:abstractNumId w:val="29"/>
  </w:num>
  <w:num w:numId="29">
    <w:abstractNumId w:val="7"/>
  </w:num>
  <w:num w:numId="30">
    <w:abstractNumId w:val="28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02006A"/>
    <w:rsid w:val="004B023E"/>
    <w:rsid w:val="0051019C"/>
    <w:rsid w:val="00671BBF"/>
    <w:rsid w:val="008472F2"/>
    <w:rsid w:val="00AE6823"/>
    <w:rsid w:val="00BE7F72"/>
    <w:rsid w:val="00C64345"/>
    <w:rsid w:val="00CD0BDA"/>
    <w:rsid w:val="00D345C2"/>
    <w:rsid w:val="00DF2B3C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1EEA"/>
  <w15:chartTrackingRefBased/>
  <w15:docId w15:val="{2960CB5A-5D6D-4C22-8BB8-902E48A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D0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20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20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472F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847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345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345C2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character" w:styleId="ab">
    <w:name w:val="Strong"/>
    <w:basedOn w:val="a0"/>
    <w:qFormat/>
    <w:rsid w:val="00510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2019-11-08T08:09:00Z</cp:lastPrinted>
  <dcterms:created xsi:type="dcterms:W3CDTF">2019-11-08T08:10:00Z</dcterms:created>
  <dcterms:modified xsi:type="dcterms:W3CDTF">2019-11-08T08:10:00Z</dcterms:modified>
</cp:coreProperties>
</file>